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3C54E" w14:textId="20312B66" w:rsidR="00364953" w:rsidRPr="00C6312D" w:rsidRDefault="00C6312D" w:rsidP="008F1C2C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jc w:val="center"/>
        <w:rPr>
          <w:rFonts w:ascii="Tahoma" w:eastAsia="맑은 고딕" w:hAnsi="Tahoma" w:cs="Tahoma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>세상을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>바꿀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>아이디어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>,</w:t>
      </w:r>
      <w:r w:rsidRPr="00C6312D">
        <w:rPr>
          <w:rFonts w:ascii="Tahoma" w:eastAsia="맑은 고딕" w:hAnsi="Tahoma" w:cs="Tahoma"/>
          <w:b/>
          <w:bCs/>
          <w:color w:val="000000"/>
          <w:kern w:val="0"/>
          <w:sz w:val="24"/>
          <w:szCs w:val="24"/>
        </w:rPr>
        <w:t xml:space="preserve"> 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>엔지니어링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>및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>디자인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>국제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>공모전</w:t>
      </w:r>
    </w:p>
    <w:p w14:paraId="21FEA634" w14:textId="64ACCDB0" w:rsidR="00C6312D" w:rsidRDefault="00C6312D" w:rsidP="008F1C2C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jc w:val="center"/>
        <w:rPr>
          <w:rFonts w:ascii="Tahoma" w:eastAsia="맑은 고딕" w:hAnsi="Tahoma" w:cs="Tahoma"/>
          <w:b/>
          <w:bCs/>
          <w:color w:val="000000"/>
          <w:kern w:val="0"/>
          <w:sz w:val="27"/>
          <w:szCs w:val="27"/>
        </w:rPr>
      </w:pPr>
      <w:r>
        <w:rPr>
          <w:rFonts w:ascii="Tahoma" w:eastAsia="맑은 고딕" w:hAnsi="Tahoma" w:cs="Tahoma"/>
          <w:b/>
          <w:bCs/>
          <w:color w:val="000000"/>
          <w:kern w:val="0"/>
          <w:sz w:val="27"/>
          <w:szCs w:val="27"/>
        </w:rPr>
        <w:t>“</w:t>
      </w:r>
      <w:r>
        <w:rPr>
          <w:rFonts w:ascii="Tahoma" w:eastAsia="맑은 고딕" w:hAnsi="Tahoma" w:cs="Tahoma" w:hint="eastAsia"/>
          <w:b/>
          <w:bCs/>
          <w:color w:val="000000"/>
          <w:kern w:val="0"/>
          <w:sz w:val="27"/>
          <w:szCs w:val="27"/>
        </w:rPr>
        <w:t>제임스</w:t>
      </w:r>
      <w:r>
        <w:rPr>
          <w:rFonts w:ascii="Tahoma" w:eastAsia="맑은 고딕" w:hAnsi="Tahoma" w:cs="Tahoma" w:hint="eastAsia"/>
          <w:b/>
          <w:bCs/>
          <w:color w:val="000000"/>
          <w:kern w:val="0"/>
          <w:sz w:val="27"/>
          <w:szCs w:val="27"/>
        </w:rPr>
        <w:t xml:space="preserve"> </w:t>
      </w:r>
      <w:r>
        <w:rPr>
          <w:rFonts w:ascii="Tahoma" w:eastAsia="맑은 고딕" w:hAnsi="Tahoma" w:cs="Tahoma" w:hint="eastAsia"/>
          <w:b/>
          <w:bCs/>
          <w:color w:val="000000"/>
          <w:kern w:val="0"/>
          <w:sz w:val="27"/>
          <w:szCs w:val="27"/>
        </w:rPr>
        <w:t>다이슨</w:t>
      </w:r>
      <w:r>
        <w:rPr>
          <w:rFonts w:ascii="Tahoma" w:eastAsia="맑은 고딕" w:hAnsi="Tahoma" w:cs="Tahoma" w:hint="eastAsia"/>
          <w:b/>
          <w:bCs/>
          <w:color w:val="000000"/>
          <w:kern w:val="0"/>
          <w:sz w:val="27"/>
          <w:szCs w:val="27"/>
        </w:rPr>
        <w:t xml:space="preserve"> </w:t>
      </w:r>
      <w:r>
        <w:rPr>
          <w:rFonts w:ascii="Tahoma" w:eastAsia="맑은 고딕" w:hAnsi="Tahoma" w:cs="Tahoma" w:hint="eastAsia"/>
          <w:b/>
          <w:bCs/>
          <w:color w:val="000000"/>
          <w:kern w:val="0"/>
          <w:sz w:val="27"/>
          <w:szCs w:val="27"/>
        </w:rPr>
        <w:t>어워드</w:t>
      </w:r>
      <w:r>
        <w:rPr>
          <w:rFonts w:ascii="Tahoma" w:eastAsia="맑은 고딕" w:hAnsi="Tahoma" w:cs="Tahoma"/>
          <w:b/>
          <w:bCs/>
          <w:color w:val="000000"/>
          <w:kern w:val="0"/>
          <w:sz w:val="27"/>
          <w:szCs w:val="27"/>
        </w:rPr>
        <w:t>”</w:t>
      </w:r>
    </w:p>
    <w:p w14:paraId="545BCB94" w14:textId="77777777" w:rsidR="008F1C2C" w:rsidRPr="008F1C2C" w:rsidRDefault="008F1C2C" w:rsidP="008F1C2C"/>
    <w:p w14:paraId="74600B17" w14:textId="4E20D3E9" w:rsidR="00E300FA" w:rsidRDefault="00E300FA" w:rsidP="00C6312D">
      <w:pPr>
        <w:widowControl/>
        <w:wordWrap/>
        <w:autoSpaceDE/>
        <w:autoSpaceDN/>
        <w:spacing w:before="100" w:beforeAutospacing="1" w:after="100" w:afterAutospacing="1"/>
        <w:rPr>
          <w:rFonts w:ascii="Tahoma" w:eastAsia="맑은 고딕" w:hAnsi="Tahoma" w:cs="Tahoma"/>
          <w:color w:val="000000"/>
          <w:kern w:val="0"/>
          <w:szCs w:val="20"/>
        </w:rPr>
      </w:pPr>
      <w:r>
        <w:rPr>
          <w:rFonts w:ascii="Tahoma" w:eastAsia="맑은 고딕" w:hAnsi="Tahoma" w:cs="Tahoma" w:hint="eastAsia"/>
          <w:color w:val="000000"/>
          <w:kern w:val="0"/>
          <w:szCs w:val="20"/>
        </w:rPr>
        <w:t>제임스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다이슨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어워드</w:t>
      </w:r>
      <w:r w:rsidRPr="00DA6AF7">
        <w:rPr>
          <w:rFonts w:ascii="Futura Lt BT" w:eastAsia="맑은 고딕" w:hAnsi="Futura Lt BT" w:cs="Tahoma"/>
          <w:color w:val="000000"/>
          <w:kern w:val="0"/>
          <w:szCs w:val="20"/>
        </w:rPr>
        <w:t>(James Dyson Award)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는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젊은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인재들의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일상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문제를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해결하는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창의적인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아이디어를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발굴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및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지원하고자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/>
          <w:color w:val="000000"/>
          <w:kern w:val="0"/>
          <w:szCs w:val="20"/>
        </w:rPr>
        <w:t>2005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년부터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매년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개최되고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있는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엔지니어링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및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디자인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국제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공모전입니다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.</w:t>
      </w:r>
    </w:p>
    <w:p w14:paraId="6EA6334F" w14:textId="00F510E6" w:rsidR="00033560" w:rsidRDefault="00E300FA" w:rsidP="00C6312D">
      <w:pPr>
        <w:widowControl/>
        <w:wordWrap/>
        <w:autoSpaceDE/>
        <w:autoSpaceDN/>
        <w:spacing w:before="100" w:beforeAutospacing="1" w:after="100" w:afterAutospacing="1"/>
        <w:rPr>
          <w:rFonts w:ascii="Tahoma" w:eastAsia="맑은 고딕" w:hAnsi="Tahoma" w:cs="Tahoma"/>
          <w:color w:val="000000"/>
          <w:kern w:val="0"/>
          <w:szCs w:val="20"/>
        </w:rPr>
      </w:pPr>
      <w:r>
        <w:rPr>
          <w:rFonts w:ascii="Tahoma" w:eastAsia="맑은 고딕" w:hAnsi="Tahoma" w:cs="Tahoma" w:hint="eastAsia"/>
          <w:color w:val="000000"/>
          <w:kern w:val="0"/>
          <w:szCs w:val="20"/>
        </w:rPr>
        <w:t>제임스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다이슨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어워드는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엔지니어링</w:t>
      </w:r>
      <w:r>
        <w:rPr>
          <w:rFonts w:ascii="Tahoma" w:eastAsia="맑은 고딕" w:hAnsi="Tahoma" w:cs="Tahoma"/>
          <w:color w:val="000000"/>
          <w:kern w:val="0"/>
          <w:szCs w:val="20"/>
        </w:rPr>
        <w:t xml:space="preserve">,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산업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디자인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관련</w:t>
      </w:r>
      <w:r>
        <w:rPr>
          <w:rFonts w:ascii="Tahoma" w:eastAsia="맑은 고딕" w:hAnsi="Tahoma" w:cs="Tahom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학부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혹은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학위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과정에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재학중이거나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최근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졸업한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학생들을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대상으로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합니다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.</w:t>
      </w:r>
      <w:r>
        <w:rPr>
          <w:rFonts w:ascii="Tahoma" w:eastAsia="맑은 고딕" w:hAnsi="Tahoma" w:cs="Tahom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국내에서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올해로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/>
          <w:color w:val="000000"/>
          <w:kern w:val="0"/>
          <w:szCs w:val="20"/>
        </w:rPr>
        <w:t>6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회째를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맞이하는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제임스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다이슨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어워드는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우리가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일상에서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겪는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문제를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해결할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수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있는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아이디어를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높이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평가하고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있으며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,</w:t>
      </w:r>
      <w:r w:rsidR="00DA6AF7">
        <w:rPr>
          <w:rFonts w:ascii="Tahoma" w:eastAsia="맑은 고딕" w:hAnsi="Tahoma" w:cs="Tahom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플라스틱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폐기물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처리에서부터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개발도상국에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필요한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의료적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치료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기기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등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다양한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분야의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응모작을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수상작으로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선정하며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공모전으로서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국제적인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명성을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쌓아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왔습니다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.</w:t>
      </w:r>
      <w:r w:rsidR="00033560">
        <w:rPr>
          <w:rFonts w:ascii="Tahoma" w:eastAsia="맑은 고딕" w:hAnsi="Tahoma" w:cs="Tahom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지난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해에는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지속가능한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소재나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디자인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공정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,</w:t>
      </w:r>
      <w:r w:rsidR="00033560">
        <w:rPr>
          <w:rFonts w:ascii="Tahoma" w:eastAsia="맑은 고딕" w:hAnsi="Tahoma" w:cs="Tahom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생산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방법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등을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선보이거나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지속가능성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자체를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주제로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다룬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응모작을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선별하는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지속가능성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부문이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신설되었습니다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.</w:t>
      </w:r>
    </w:p>
    <w:p w14:paraId="66CC3D3B" w14:textId="77777777" w:rsidR="00033560" w:rsidRDefault="00033560" w:rsidP="00033560">
      <w:pPr>
        <w:widowControl/>
        <w:wordWrap/>
        <w:autoSpaceDE/>
        <w:autoSpaceDN/>
        <w:spacing w:before="100" w:beforeAutospacing="1" w:after="100" w:afterAutospacing="1"/>
        <w:jc w:val="center"/>
        <w:rPr>
          <w:rFonts w:ascii="Tahoma" w:eastAsia="맑은 고딕" w:hAnsi="Tahoma" w:cs="Tahoma"/>
          <w:color w:val="000000"/>
          <w:kern w:val="0"/>
          <w:szCs w:val="20"/>
        </w:rPr>
      </w:pPr>
      <w:r>
        <w:rPr>
          <w:rFonts w:ascii="Tahoma" w:eastAsia="맑은 고딕" w:hAnsi="Tahoma" w:cs="Tahoma" w:hint="eastAsia"/>
          <w:color w:val="000000"/>
          <w:kern w:val="0"/>
          <w:szCs w:val="20"/>
        </w:rPr>
        <w:t>평소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일상에서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마주하는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크고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작은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문제들에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대해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/>
          <w:color w:val="000000"/>
          <w:kern w:val="0"/>
          <w:szCs w:val="20"/>
        </w:rPr>
        <w:t>‘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이렇게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해결하면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어떨까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?</w:t>
      </w:r>
      <w:r>
        <w:rPr>
          <w:rFonts w:ascii="Tahoma" w:eastAsia="맑은 고딕" w:hAnsi="Tahoma" w:cs="Tahoma"/>
          <w:color w:val="000000"/>
          <w:kern w:val="0"/>
          <w:szCs w:val="20"/>
        </w:rPr>
        <w:t>’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하는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아이디어가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샘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솟는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분이라면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?</w:t>
      </w:r>
    </w:p>
    <w:p w14:paraId="2C455C3B" w14:textId="77777777" w:rsidR="00033560" w:rsidRDefault="00033560" w:rsidP="00033560">
      <w:pPr>
        <w:widowControl/>
        <w:wordWrap/>
        <w:autoSpaceDE/>
        <w:autoSpaceDN/>
        <w:spacing w:before="100" w:beforeAutospacing="1" w:after="100" w:afterAutospacing="1"/>
        <w:jc w:val="center"/>
        <w:rPr>
          <w:rFonts w:ascii="Tahoma" w:eastAsia="맑은 고딕" w:hAnsi="Tahoma" w:cs="Tahoma"/>
          <w:color w:val="000000"/>
          <w:kern w:val="0"/>
          <w:szCs w:val="20"/>
        </w:rPr>
      </w:pPr>
      <w:r>
        <w:rPr>
          <w:rFonts w:ascii="Tahoma" w:eastAsia="맑은 고딕" w:hAnsi="Tahoma" w:cs="Tahoma" w:hint="eastAsia"/>
          <w:color w:val="000000"/>
          <w:kern w:val="0"/>
          <w:szCs w:val="20"/>
        </w:rPr>
        <w:t>톡톡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튀는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아이디어를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실현하는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과정에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흥미를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느끼는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분이라면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?</w:t>
      </w:r>
    </w:p>
    <w:p w14:paraId="647E31D3" w14:textId="1BEA19FB" w:rsidR="00DA6AF7" w:rsidRDefault="00033560" w:rsidP="00033560">
      <w:pPr>
        <w:widowControl/>
        <w:wordWrap/>
        <w:autoSpaceDE/>
        <w:autoSpaceDN/>
        <w:spacing w:before="100" w:beforeAutospacing="1" w:after="100" w:afterAutospacing="1"/>
        <w:jc w:val="center"/>
        <w:rPr>
          <w:rFonts w:ascii="Tahoma" w:eastAsia="맑은 고딕" w:hAnsi="Tahoma" w:cs="Tahoma"/>
          <w:color w:val="000000"/>
          <w:kern w:val="0"/>
          <w:szCs w:val="20"/>
        </w:rPr>
      </w:pPr>
      <w:r>
        <w:rPr>
          <w:rFonts w:ascii="Tahoma" w:eastAsia="맑은 고딕" w:hAnsi="Tahoma" w:cs="Tahoma" w:hint="eastAsia"/>
          <w:color w:val="000000"/>
          <w:kern w:val="0"/>
          <w:szCs w:val="20"/>
        </w:rPr>
        <w:t>지금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바로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제임스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다이슨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어워드에서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여러분들의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아이디어를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마음껏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펼쳐보세요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!</w:t>
      </w:r>
    </w:p>
    <w:p w14:paraId="7EF36428" w14:textId="77777777" w:rsidR="00033560" w:rsidRPr="00DA6AF7" w:rsidRDefault="00033560" w:rsidP="00033560">
      <w:pPr>
        <w:widowControl/>
        <w:wordWrap/>
        <w:autoSpaceDE/>
        <w:autoSpaceDN/>
        <w:spacing w:before="100" w:beforeAutospacing="1" w:after="100" w:afterAutospacing="1"/>
        <w:jc w:val="center"/>
        <w:rPr>
          <w:rFonts w:ascii="Tahoma" w:eastAsia="맑은 고딕" w:hAnsi="Tahoma" w:cs="Tahoma"/>
          <w:color w:val="000000"/>
          <w:kern w:val="0"/>
          <w:szCs w:val="20"/>
        </w:rPr>
      </w:pPr>
    </w:p>
    <w:p w14:paraId="684698DC" w14:textId="7BDC5229" w:rsidR="00DA6AF7" w:rsidRPr="008F1C2C" w:rsidRDefault="008F1C2C" w:rsidP="00C6312D">
      <w:pPr>
        <w:widowControl/>
        <w:wordWrap/>
        <w:autoSpaceDE/>
        <w:autoSpaceDN/>
        <w:spacing w:before="100" w:beforeAutospacing="1" w:after="100" w:afterAutospacing="1"/>
        <w:rPr>
          <w:rFonts w:asciiTheme="majorHAnsi" w:eastAsiaTheme="majorHAnsi" w:hAnsiTheme="majorHAnsi" w:cs="Tahoma"/>
          <w:b/>
          <w:bCs/>
          <w:color w:val="000000"/>
          <w:kern w:val="0"/>
          <w:szCs w:val="20"/>
        </w:rPr>
      </w:pPr>
      <w:r w:rsidRPr="008F1C2C">
        <w:rPr>
          <w:rFonts w:asciiTheme="majorHAnsi" w:eastAsiaTheme="majorHAnsi" w:hAnsiTheme="majorHAnsi" w:cs="Tahoma" w:hint="eastAsia"/>
          <w:b/>
          <w:bCs/>
          <w:color w:val="000000"/>
          <w:kern w:val="0"/>
          <w:szCs w:val="20"/>
        </w:rPr>
        <w:t>2</w:t>
      </w:r>
      <w:r w:rsidRPr="008F1C2C">
        <w:rPr>
          <w:rFonts w:asciiTheme="majorHAnsi" w:eastAsiaTheme="majorHAnsi" w:hAnsiTheme="majorHAnsi" w:cs="Tahoma"/>
          <w:b/>
          <w:bCs/>
          <w:color w:val="000000"/>
          <w:kern w:val="0"/>
          <w:szCs w:val="20"/>
        </w:rPr>
        <w:t>020</w:t>
      </w:r>
      <w:r w:rsidRPr="008F1C2C">
        <w:rPr>
          <w:rFonts w:asciiTheme="majorHAnsi" w:eastAsiaTheme="majorHAnsi" w:hAnsiTheme="majorHAnsi" w:cs="Tahoma" w:hint="eastAsia"/>
          <w:b/>
          <w:bCs/>
          <w:color w:val="000000"/>
          <w:kern w:val="0"/>
          <w:szCs w:val="20"/>
        </w:rPr>
        <w:t>년 국제전 우승작:</w:t>
      </w:r>
      <w:r w:rsidRPr="008F1C2C">
        <w:rPr>
          <w:rFonts w:asciiTheme="majorHAnsi" w:eastAsiaTheme="majorHAnsi" w:hAnsiTheme="majorHAnsi" w:cs="Tahoma"/>
          <w:b/>
          <w:bCs/>
          <w:color w:val="000000"/>
          <w:kern w:val="0"/>
          <w:szCs w:val="20"/>
        </w:rPr>
        <w:t xml:space="preserve"> </w:t>
      </w:r>
      <w:r w:rsidRPr="008F1C2C">
        <w:rPr>
          <w:rFonts w:asciiTheme="majorHAnsi" w:eastAsiaTheme="majorHAnsi" w:hAnsiTheme="majorHAnsi" w:cs="Tahoma" w:hint="eastAsia"/>
          <w:b/>
          <w:bCs/>
          <w:color w:val="000000"/>
          <w:kern w:val="0"/>
          <w:szCs w:val="20"/>
        </w:rPr>
        <w:t>더블루박스</w:t>
      </w:r>
      <w:r w:rsidRPr="00033560">
        <w:rPr>
          <w:rFonts w:ascii="Futura Lt BT" w:eastAsiaTheme="majorHAnsi" w:hAnsi="Futura Lt BT" w:cs="Tahoma"/>
          <w:b/>
          <w:bCs/>
          <w:color w:val="000000"/>
          <w:kern w:val="0"/>
          <w:szCs w:val="20"/>
        </w:rPr>
        <w:t>(The Blue Box)</w:t>
      </w:r>
    </w:p>
    <w:p w14:paraId="74CC7DEF" w14:textId="145E8C29" w:rsidR="008F1C2C" w:rsidRDefault="008F1C2C" w:rsidP="008F1C2C">
      <w:pPr>
        <w:rPr>
          <w:rFonts w:asciiTheme="majorEastAsia" w:eastAsiaTheme="majorEastAsia" w:hAnsiTheme="majorEastAsia"/>
          <w:szCs w:val="20"/>
        </w:rPr>
      </w:pPr>
      <w:r w:rsidRPr="00A60B18">
        <w:rPr>
          <w:rFonts w:ascii="Futura BT for Dyson Lt" w:eastAsiaTheme="majorEastAsia" w:hAnsi="Futura BT for Dyson Lt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8BC9F70" wp14:editId="484D3358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529840" cy="1684655"/>
            <wp:effectExtent l="0" t="0" r="3810" b="0"/>
            <wp:wrapThrough wrapText="bothSides">
              <wp:wrapPolygon edited="0">
                <wp:start x="0" y="0"/>
                <wp:lineTo x="0" y="21250"/>
                <wp:lineTo x="21470" y="21250"/>
                <wp:lineTo x="21470" y="0"/>
                <wp:lineTo x="0" y="0"/>
              </wp:wrapPolygon>
            </wp:wrapThrough>
            <wp:docPr id="4" name="그림 4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 descr="텍스트이(가) 표시된 사진&#10;&#10;자동 생성된 설명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Cs w:val="20"/>
        </w:rPr>
        <w:t xml:space="preserve">더블루박스는 소변 내 특정 대사물에 반응하는 </w:t>
      </w:r>
      <w:r w:rsidRPr="00A60B18">
        <w:rPr>
          <w:rFonts w:ascii="Futura BT for Dyson Lt" w:eastAsiaTheme="majorEastAsia" w:hAnsi="Futura BT for Dyson Lt"/>
          <w:szCs w:val="20"/>
        </w:rPr>
        <w:t>AI</w:t>
      </w:r>
      <w:r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>기반 알고리즘을 통해 유방암 초기 징후를 감지하는 가정용 진단기기로,</w:t>
      </w:r>
      <w:r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>소변 샘플 분석 결과를 클라우드로 전송하고 양성반응을 보일 경우 의료인에게 연락하도록 설계되었습니다.</w:t>
      </w:r>
      <w:r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>많은 여성들이 내원의 번거로움과 비용,</w:t>
      </w:r>
      <w:r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>검사 시 통증 유발 문제 등으로 유방암 진단 검사를 하지 않아 결국 생존 확률 저하로 이어지는 문제를 해결하고자 발명하였으며 더블루박스를 통해 저비용의 비침습적인 방법으로, 통증 없는 유방암 진단이 가능합니다.</w:t>
      </w:r>
    </w:p>
    <w:p w14:paraId="32A14340" w14:textId="0BAF3129" w:rsidR="008F1C2C" w:rsidRPr="008F1C2C" w:rsidRDefault="008F1C2C" w:rsidP="008F1C2C">
      <w:pPr>
        <w:rPr>
          <w:rFonts w:asciiTheme="majorHAnsi" w:eastAsiaTheme="majorHAnsi" w:hAnsiTheme="majorHAnsi"/>
          <w:b/>
          <w:bCs/>
          <w:szCs w:val="20"/>
        </w:rPr>
      </w:pPr>
      <w:r w:rsidRPr="008F1C2C">
        <w:rPr>
          <w:rFonts w:asciiTheme="majorHAnsi" w:eastAsiaTheme="majorHAnsi" w:hAnsiTheme="majorHAnsi" w:hint="eastAsia"/>
          <w:b/>
          <w:bCs/>
          <w:szCs w:val="20"/>
        </w:rPr>
        <w:t>2</w:t>
      </w:r>
      <w:r w:rsidRPr="008F1C2C">
        <w:rPr>
          <w:rFonts w:asciiTheme="majorHAnsi" w:eastAsiaTheme="majorHAnsi" w:hAnsiTheme="majorHAnsi"/>
          <w:b/>
          <w:bCs/>
          <w:szCs w:val="20"/>
        </w:rPr>
        <w:t>020</w:t>
      </w:r>
      <w:r w:rsidRPr="008F1C2C">
        <w:rPr>
          <w:rFonts w:asciiTheme="majorHAnsi" w:eastAsiaTheme="majorHAnsi" w:hAnsiTheme="majorHAnsi" w:hint="eastAsia"/>
          <w:b/>
          <w:bCs/>
          <w:szCs w:val="20"/>
        </w:rPr>
        <w:t>년 국내전 우승작:</w:t>
      </w:r>
      <w:r w:rsidRPr="008F1C2C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8F1C2C">
        <w:rPr>
          <w:rFonts w:asciiTheme="majorHAnsi" w:eastAsiaTheme="majorHAnsi" w:hAnsiTheme="majorHAnsi" w:hint="eastAsia"/>
          <w:b/>
          <w:bCs/>
          <w:szCs w:val="20"/>
        </w:rPr>
        <w:t>앤디</w:t>
      </w:r>
      <w:r w:rsidRPr="00033560">
        <w:rPr>
          <w:rFonts w:ascii="Futura Lt BT" w:eastAsiaTheme="majorHAnsi" w:hAnsi="Futura Lt BT"/>
          <w:b/>
          <w:bCs/>
          <w:szCs w:val="20"/>
        </w:rPr>
        <w:t>(ANDY)</w:t>
      </w:r>
    </w:p>
    <w:p w14:paraId="7A67A25B" w14:textId="77201B25" w:rsidR="008F1C2C" w:rsidRPr="008F1C2C" w:rsidRDefault="008F1C2C" w:rsidP="008F1C2C">
      <w:pPr>
        <w:rPr>
          <w:rFonts w:asciiTheme="majorEastAsia" w:eastAsiaTheme="majorEastAsia" w:hAnsiTheme="majorEastAsia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F404ED" wp14:editId="1848727B">
            <wp:simplePos x="0" y="0"/>
            <wp:positionH relativeFrom="column">
              <wp:posOffset>54610</wp:posOffset>
            </wp:positionH>
            <wp:positionV relativeFrom="paragraph">
              <wp:posOffset>27940</wp:posOffset>
            </wp:positionV>
            <wp:extent cx="2486660" cy="1657350"/>
            <wp:effectExtent l="0" t="0" r="8890" b="0"/>
            <wp:wrapTight wrapText="bothSides">
              <wp:wrapPolygon edited="0">
                <wp:start x="0" y="0"/>
                <wp:lineTo x="0" y="21352"/>
                <wp:lineTo x="21512" y="21352"/>
                <wp:lineTo x="21512" y="0"/>
                <wp:lineTo x="0" y="0"/>
              </wp:wrapPolygon>
            </wp:wrapTight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utura BT for Dyson Lt" w:eastAsiaTheme="majorEastAsia" w:hAnsi="Futura BT for Dyson Lt" w:hint="eastAsia"/>
          <w:szCs w:val="20"/>
        </w:rPr>
        <w:t>앤디는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용량에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관계없이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주사기를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자동으로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인식해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내부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칼날로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주사기를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절단하는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안전한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주사기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자동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처리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기기입니다</w:t>
      </w:r>
      <w:r>
        <w:rPr>
          <w:rFonts w:ascii="Futura BT for Dyson Lt" w:eastAsiaTheme="majorEastAsia" w:hAnsi="Futura BT for Dyson Lt" w:hint="eastAsia"/>
          <w:szCs w:val="20"/>
        </w:rPr>
        <w:t>.</w:t>
      </w:r>
      <w:r>
        <w:rPr>
          <w:rFonts w:ascii="Futura BT for Dyson Lt" w:eastAsiaTheme="majorEastAsia" w:hAnsi="Futura BT for Dyson Lt"/>
          <w:szCs w:val="20"/>
        </w:rPr>
        <w:t xml:space="preserve"> </w:t>
      </w:r>
      <w:r w:rsidR="00033560">
        <w:rPr>
          <w:rFonts w:ascii="Futura BT for Dyson Lt" w:eastAsiaTheme="majorEastAsia" w:hAnsi="Futura BT for Dyson Lt" w:hint="eastAsia"/>
          <w:szCs w:val="20"/>
        </w:rPr>
        <w:t>의료인이</w:t>
      </w:r>
      <w:r w:rsidR="00033560">
        <w:rPr>
          <w:rFonts w:ascii="Futura BT for Dyson Lt" w:eastAsiaTheme="majorEastAsia" w:hAnsi="Futura BT for Dyson Lt" w:hint="eastAsia"/>
          <w:szCs w:val="20"/>
        </w:rPr>
        <w:t xml:space="preserve"> </w:t>
      </w:r>
      <w:r w:rsidR="00033560">
        <w:rPr>
          <w:rFonts w:ascii="Futura BT for Dyson Lt" w:eastAsiaTheme="majorEastAsia" w:hAnsi="Futura BT for Dyson Lt" w:hint="eastAsia"/>
          <w:szCs w:val="20"/>
        </w:rPr>
        <w:t>직접</w:t>
      </w:r>
      <w:r w:rsidR="00033560">
        <w:rPr>
          <w:rFonts w:ascii="Futura BT for Dyson Lt" w:eastAsiaTheme="majorEastAsia" w:hAnsi="Futura BT for Dyson Lt" w:hint="eastAsia"/>
          <w:szCs w:val="20"/>
        </w:rPr>
        <w:t xml:space="preserve"> </w:t>
      </w:r>
      <w:r w:rsidR="00033560">
        <w:rPr>
          <w:rFonts w:ascii="Futura BT for Dyson Lt" w:eastAsiaTheme="majorEastAsia" w:hAnsi="Futura BT for Dyson Lt" w:hint="eastAsia"/>
          <w:szCs w:val="20"/>
        </w:rPr>
        <w:t>손으로</w:t>
      </w:r>
      <w:r w:rsidR="00033560">
        <w:rPr>
          <w:rFonts w:ascii="Futura BT for Dyson Lt" w:eastAsiaTheme="majorEastAsia" w:hAnsi="Futura BT for Dyson Lt" w:hint="eastAsia"/>
          <w:szCs w:val="20"/>
        </w:rPr>
        <w:t xml:space="preserve"> </w:t>
      </w:r>
      <w:r w:rsidR="00033560">
        <w:rPr>
          <w:rFonts w:ascii="Futura BT for Dyson Lt" w:eastAsiaTheme="majorEastAsia" w:hAnsi="Futura BT for Dyson Lt" w:hint="eastAsia"/>
          <w:szCs w:val="20"/>
        </w:rPr>
        <w:t>폐주사기를</w:t>
      </w:r>
      <w:r w:rsidR="00033560">
        <w:rPr>
          <w:rFonts w:ascii="Futura BT for Dyson Lt" w:eastAsiaTheme="majorEastAsia" w:hAnsi="Futura BT for Dyson Lt" w:hint="eastAsia"/>
          <w:szCs w:val="20"/>
        </w:rPr>
        <w:t xml:space="preserve"> </w:t>
      </w:r>
      <w:r w:rsidR="00033560">
        <w:rPr>
          <w:rFonts w:ascii="Futura BT for Dyson Lt" w:eastAsiaTheme="majorEastAsia" w:hAnsi="Futura BT for Dyson Lt" w:hint="eastAsia"/>
          <w:szCs w:val="20"/>
        </w:rPr>
        <w:t>분리해</w:t>
      </w:r>
      <w:r w:rsidR="00033560">
        <w:rPr>
          <w:rFonts w:ascii="Futura BT for Dyson Lt" w:eastAsiaTheme="majorEastAsia" w:hAnsi="Futura BT for Dyson Lt" w:hint="eastAsia"/>
          <w:szCs w:val="20"/>
        </w:rPr>
        <w:t xml:space="preserve"> </w:t>
      </w:r>
      <w:r w:rsidR="00033560">
        <w:rPr>
          <w:rFonts w:ascii="Futura BT for Dyson Lt" w:eastAsiaTheme="majorEastAsia" w:hAnsi="Futura BT for Dyson Lt" w:hint="eastAsia"/>
          <w:szCs w:val="20"/>
        </w:rPr>
        <w:t>처리하면서</w:t>
      </w:r>
      <w:r w:rsidR="00033560">
        <w:rPr>
          <w:rFonts w:ascii="Futura BT for Dyson Lt" w:eastAsiaTheme="majorEastAsia" w:hAnsi="Futura BT for Dyson Lt" w:hint="eastAsia"/>
          <w:szCs w:val="20"/>
        </w:rPr>
        <w:t xml:space="preserve"> </w:t>
      </w:r>
      <w:r w:rsidR="00033560">
        <w:rPr>
          <w:rFonts w:ascii="Futura BT for Dyson Lt" w:eastAsiaTheme="majorEastAsia" w:hAnsi="Futura BT for Dyson Lt" w:hint="eastAsia"/>
          <w:szCs w:val="20"/>
        </w:rPr>
        <w:t>발생하는</w:t>
      </w:r>
      <w:r w:rsidR="00033560">
        <w:rPr>
          <w:rFonts w:ascii="Futura BT for Dyson Lt" w:eastAsiaTheme="majorEastAsia" w:hAnsi="Futura BT for Dyson Lt" w:hint="eastAsia"/>
          <w:szCs w:val="20"/>
        </w:rPr>
        <w:t xml:space="preserve"> </w:t>
      </w:r>
      <w:r w:rsidR="00033560">
        <w:rPr>
          <w:rFonts w:ascii="Futura BT for Dyson Lt" w:eastAsiaTheme="majorEastAsia" w:hAnsi="Futura BT for Dyson Lt" w:hint="eastAsia"/>
          <w:szCs w:val="20"/>
        </w:rPr>
        <w:t>주</w:t>
      </w:r>
      <w:r>
        <w:rPr>
          <w:rFonts w:ascii="Futura BT for Dyson Lt" w:eastAsiaTheme="majorEastAsia" w:hAnsi="Futura BT for Dyson Lt" w:hint="eastAsia"/>
          <w:szCs w:val="20"/>
        </w:rPr>
        <w:t>사침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상해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문제를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해결하고자</w:t>
      </w:r>
      <w:r>
        <w:rPr>
          <w:rFonts w:ascii="Futura BT for Dyson Lt" w:eastAsiaTheme="majorEastAsia" w:hAnsi="Futura BT for Dyson Lt" w:hint="eastAsia"/>
          <w:szCs w:val="20"/>
        </w:rPr>
        <w:t>,</w:t>
      </w:r>
      <w:r>
        <w:rPr>
          <w:rFonts w:ascii="Futura BT for Dyson Lt" w:eastAsiaTheme="majorEastAsia" w:hAnsi="Futura BT for Dyson Lt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약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/>
          <w:szCs w:val="20"/>
        </w:rPr>
        <w:t>2</w:t>
      </w:r>
      <w:r>
        <w:rPr>
          <w:rFonts w:ascii="Futura BT for Dyson Lt" w:eastAsiaTheme="majorEastAsia" w:hAnsi="Futura BT for Dyson Lt" w:hint="eastAsia"/>
          <w:szCs w:val="20"/>
        </w:rPr>
        <w:t>년에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걸쳐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/>
          <w:szCs w:val="20"/>
        </w:rPr>
        <w:t>15</w:t>
      </w:r>
      <w:r>
        <w:rPr>
          <w:rFonts w:ascii="Futura BT for Dyson Lt" w:eastAsiaTheme="majorEastAsia" w:hAnsi="Futura BT for Dyson Lt" w:hint="eastAsia"/>
          <w:szCs w:val="20"/>
        </w:rPr>
        <w:t>개의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시제품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개발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끝에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앤디가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탄생했</w:t>
      </w:r>
      <w:r w:rsidR="00033560">
        <w:rPr>
          <w:rFonts w:ascii="Futura BT for Dyson Lt" w:eastAsiaTheme="majorEastAsia" w:hAnsi="Futura BT for Dyson Lt" w:hint="eastAsia"/>
          <w:szCs w:val="20"/>
        </w:rPr>
        <w:t>다고</w:t>
      </w:r>
      <w:r w:rsidR="00033560">
        <w:rPr>
          <w:rFonts w:ascii="Futura BT for Dyson Lt" w:eastAsiaTheme="majorEastAsia" w:hAnsi="Futura BT for Dyson Lt" w:hint="eastAsia"/>
          <w:szCs w:val="20"/>
        </w:rPr>
        <w:t xml:space="preserve"> </w:t>
      </w:r>
      <w:r w:rsidR="00033560">
        <w:rPr>
          <w:rFonts w:ascii="Futura BT for Dyson Lt" w:eastAsiaTheme="majorEastAsia" w:hAnsi="Futura BT for Dyson Lt" w:hint="eastAsia"/>
          <w:szCs w:val="20"/>
        </w:rPr>
        <w:t>합니다</w:t>
      </w:r>
      <w:r>
        <w:rPr>
          <w:rFonts w:ascii="Futura BT for Dyson Lt" w:eastAsiaTheme="majorEastAsia" w:hAnsi="Futura BT for Dyson Lt" w:hint="eastAsia"/>
          <w:szCs w:val="20"/>
        </w:rPr>
        <w:t>.</w:t>
      </w:r>
      <w:r>
        <w:rPr>
          <w:rFonts w:ascii="Futura BT for Dyson Lt" w:eastAsiaTheme="majorEastAsia" w:hAnsi="Futura BT for Dyson Lt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앤디를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거쳐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분리된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주사기의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몸체와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바늘은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별도로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배출돼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폐기가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용이하고</w:t>
      </w:r>
      <w:r>
        <w:rPr>
          <w:rFonts w:ascii="Futura BT for Dyson Lt" w:eastAsiaTheme="majorEastAsia" w:hAnsi="Futura BT for Dyson Lt" w:hint="eastAsia"/>
          <w:szCs w:val="20"/>
        </w:rPr>
        <w:t>,</w:t>
      </w:r>
      <w:r>
        <w:rPr>
          <w:rFonts w:ascii="Futura BT for Dyson Lt" w:eastAsiaTheme="majorEastAsia" w:hAnsi="Futura BT for Dyson Lt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주사기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투입구와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칼날이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모듈화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돼있어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편하고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위생적으로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소모된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부품을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교체할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수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있</w:t>
      </w:r>
      <w:r w:rsidR="00033560">
        <w:rPr>
          <w:rFonts w:ascii="Futura BT for Dyson Lt" w:eastAsiaTheme="majorEastAsia" w:hAnsi="Futura BT for Dyson Lt" w:hint="eastAsia"/>
          <w:szCs w:val="20"/>
        </w:rPr>
        <w:t>습니다</w:t>
      </w:r>
      <w:r w:rsidR="00033560">
        <w:rPr>
          <w:rFonts w:ascii="Futura BT for Dyson Lt" w:eastAsiaTheme="majorEastAsia" w:hAnsi="Futura BT for Dyson Lt" w:hint="eastAsia"/>
          <w:szCs w:val="20"/>
        </w:rPr>
        <w:t>.</w:t>
      </w:r>
    </w:p>
    <w:p w14:paraId="74051D44" w14:textId="77777777" w:rsidR="008F1C2C" w:rsidRDefault="008F1C2C" w:rsidP="00C56910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2893E30C" w14:textId="5A75CB4D" w:rsidR="00B62E5E" w:rsidRPr="00B62E5E" w:rsidRDefault="00B62E5E" w:rsidP="00C56910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C729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lastRenderedPageBreak/>
        <w:t>▶응모주제</w:t>
      </w:r>
      <w:r w:rsidR="001B40A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364953">
        <w:rPr>
          <w:rFonts w:ascii="맑은 고딕" w:eastAsia="맑은 고딕" w:hAnsi="맑은 고딕" w:cs="굴림" w:hint="eastAsia"/>
          <w:color w:val="000000"/>
          <w:kern w:val="0"/>
          <w:szCs w:val="20"/>
        </w:rPr>
        <w:t>세상을 바꿀 아이디어,</w:t>
      </w:r>
      <w:r w:rsidR="0036495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364953">
        <w:rPr>
          <w:rFonts w:ascii="맑은 고딕" w:eastAsia="맑은 고딕" w:hAnsi="맑은 고딕" w:cs="굴림" w:hint="eastAsia"/>
          <w:color w:val="000000"/>
          <w:kern w:val="0"/>
          <w:szCs w:val="20"/>
        </w:rPr>
        <w:t>엔지니어링 및 디자인 국제 공모전</w:t>
      </w:r>
    </w:p>
    <w:p w14:paraId="4C7A0A9E" w14:textId="2B660210" w:rsidR="00B62E5E" w:rsidRPr="00B62E5E" w:rsidRDefault="00B62E5E" w:rsidP="00C56910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C729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▶</w:t>
      </w:r>
      <w:r w:rsidR="00C6312D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홈페이지</w:t>
      </w:r>
      <w:r w:rsidR="001B40A2" w:rsidRPr="00DC7295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1B40A2" w:rsidRPr="001B40A2">
        <w:rPr>
          <w:rFonts w:ascii="맑은 고딕" w:eastAsia="맑은 고딕" w:hAnsi="맑은 고딕" w:cs="굴림"/>
          <w:color w:val="000000"/>
          <w:kern w:val="0"/>
          <w:szCs w:val="20"/>
        </w:rPr>
        <w:t>https://www.jamesdysonaward.org/ko-KR/</w:t>
      </w:r>
    </w:p>
    <w:p w14:paraId="00F61F47" w14:textId="0BA3F120" w:rsidR="00B62E5E" w:rsidRPr="00DC7295" w:rsidRDefault="00B62E5E" w:rsidP="00C56910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DC729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▶응모자격</w:t>
      </w:r>
    </w:p>
    <w:p w14:paraId="18310E7A" w14:textId="5F5490A0" w:rsidR="001B40A2" w:rsidRDefault="001B40A2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현재 엔지니어링 및 디자인 관련 분야 전공 대학(원)생 또는 최근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년 이내 졸업자</w:t>
      </w:r>
    </w:p>
    <w:p w14:paraId="4A3D2935" w14:textId="1B54C5BE" w:rsidR="001B40A2" w:rsidRDefault="001B40A2" w:rsidP="00C6312D">
      <w:pPr>
        <w:widowControl/>
        <w:wordWrap/>
        <w:autoSpaceDE/>
        <w:autoSpaceDN/>
        <w:spacing w:before="100" w:beforeAutospacing="1" w:after="100" w:afterAutospacing="1" w:line="240" w:lineRule="auto"/>
        <w:ind w:left="200" w:hangingChars="100" w:hanging="200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팀 구성하여 출품 시,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팀원 모두가 대학(원)에서 최근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년 이내 최소 한 학기 이상 엔지니어링 및 디자인 관련 강의를 수강한 이력이 있어야 하며,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한 명 이상의 팀원이 관련 분야 전공자이어야 함.</w:t>
      </w:r>
    </w:p>
    <w:p w14:paraId="1E32B99B" w14:textId="77777777" w:rsidR="001B40A2" w:rsidRPr="00B62E5E" w:rsidRDefault="001B40A2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D1A8C07" w14:textId="6BB7F7A2" w:rsidR="00B62E5E" w:rsidRPr="00C6312D" w:rsidRDefault="00B62E5E" w:rsidP="00C56910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DC729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▶공모전 마감일</w:t>
      </w:r>
      <w:r w:rsidR="00C6312D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1B40A2">
        <w:rPr>
          <w:rFonts w:ascii="맑은 고딕" w:eastAsia="맑은 고딕" w:hAnsi="맑은 고딕" w:cs="굴림"/>
          <w:color w:val="000000"/>
          <w:kern w:val="0"/>
          <w:szCs w:val="20"/>
        </w:rPr>
        <w:t>~ 6</w:t>
      </w:r>
      <w:r w:rsidR="001B40A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월 </w:t>
      </w:r>
      <w:r w:rsidR="001B40A2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="001B40A2">
        <w:rPr>
          <w:rFonts w:ascii="맑은 고딕" w:eastAsia="맑은 고딕" w:hAnsi="맑은 고딕" w:cs="굴림" w:hint="eastAsia"/>
          <w:color w:val="000000"/>
          <w:kern w:val="0"/>
          <w:szCs w:val="20"/>
        </w:rPr>
        <w:t>0일(수</w:t>
      </w:r>
      <w:r w:rsidR="001B40A2">
        <w:rPr>
          <w:rFonts w:ascii="맑은 고딕" w:eastAsia="맑은 고딕" w:hAnsi="맑은 고딕" w:cs="굴림"/>
          <w:color w:val="000000"/>
          <w:kern w:val="0"/>
          <w:szCs w:val="20"/>
        </w:rPr>
        <w:t xml:space="preserve">) </w:t>
      </w:r>
      <w:r w:rsidR="001B40A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오후 </w:t>
      </w:r>
      <w:r w:rsidR="001B40A2">
        <w:rPr>
          <w:rFonts w:ascii="맑은 고딕" w:eastAsia="맑은 고딕" w:hAnsi="맑은 고딕" w:cs="굴림"/>
          <w:color w:val="000000"/>
          <w:kern w:val="0"/>
          <w:szCs w:val="20"/>
        </w:rPr>
        <w:t>5</w:t>
      </w:r>
      <w:r w:rsidR="001B40A2">
        <w:rPr>
          <w:rFonts w:ascii="맑은 고딕" w:eastAsia="맑은 고딕" w:hAnsi="맑은 고딕" w:cs="굴림" w:hint="eastAsia"/>
          <w:color w:val="000000"/>
          <w:kern w:val="0"/>
          <w:szCs w:val="20"/>
        </w:rPr>
        <w:t>시</w:t>
      </w:r>
      <w:r w:rsidR="00C6312D">
        <w:rPr>
          <w:rFonts w:ascii="맑은 고딕" w:eastAsia="맑은 고딕" w:hAnsi="맑은 고딕" w:cs="굴림" w:hint="eastAsia"/>
          <w:color w:val="000000"/>
          <w:kern w:val="0"/>
          <w:szCs w:val="20"/>
        </w:rPr>
        <w:t>(한국 시간)</w:t>
      </w:r>
    </w:p>
    <w:p w14:paraId="7E7AF34F" w14:textId="601BCCF0" w:rsidR="00B62E5E" w:rsidRPr="00DC7295" w:rsidRDefault="00B62E5E" w:rsidP="00C56910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DC729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▶시상내역</w:t>
      </w:r>
    </w:p>
    <w:p w14:paraId="0D65EABC" w14:textId="22C2157A" w:rsidR="00C6312D" w:rsidRDefault="00C6312D" w:rsidP="00C6312D">
      <w:pPr>
        <w:widowControl/>
        <w:wordWrap/>
        <w:autoSpaceDE/>
        <w:autoSpaceDN/>
        <w:spacing w:before="100" w:beforeAutospacing="1" w:after="100" w:afterAutospacing="1" w:line="240" w:lineRule="auto"/>
        <w:ind w:left="200" w:hangingChars="100" w:hanging="200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※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지원 기준에 적합한 모든 참가자들에게는 모집 마감 이후 제임스 다이슨 재단에서 발행하는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공모전 참가 증거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제공</w:t>
      </w:r>
      <w:r w:rsidR="001B40A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</w:p>
    <w:p w14:paraId="0ABEAA70" w14:textId="77777777" w:rsidR="00C6312D" w:rsidRDefault="00C6312D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2065F54B" w14:textId="3CFBCBB1" w:rsidR="001B40A2" w:rsidRDefault="00C6312D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1B40A2">
        <w:rPr>
          <w:rFonts w:ascii="맑은 고딕" w:eastAsia="맑은 고딕" w:hAnsi="맑은 고딕" w:cs="굴림" w:hint="eastAsia"/>
          <w:color w:val="000000"/>
          <w:kern w:val="0"/>
          <w:szCs w:val="20"/>
        </w:rPr>
        <w:t>국내전 우승작:</w:t>
      </w:r>
      <w:r w:rsidR="001B40A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</w:t>
      </w:r>
      <w:r w:rsidR="001B40A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천 파운드(한화 약 </w:t>
      </w:r>
      <w:r w:rsidR="001B40A2">
        <w:rPr>
          <w:rFonts w:ascii="맑은 고딕" w:eastAsia="맑은 고딕" w:hAnsi="맑은 고딕" w:cs="굴림"/>
          <w:color w:val="000000"/>
          <w:kern w:val="0"/>
          <w:szCs w:val="20"/>
        </w:rPr>
        <w:t>314</w:t>
      </w:r>
      <w:r w:rsidR="001B40A2">
        <w:rPr>
          <w:rFonts w:ascii="맑은 고딕" w:eastAsia="맑은 고딕" w:hAnsi="맑은 고딕" w:cs="굴림" w:hint="eastAsia"/>
          <w:color w:val="000000"/>
          <w:kern w:val="0"/>
          <w:szCs w:val="20"/>
        </w:rPr>
        <w:t>만원)</w:t>
      </w:r>
    </w:p>
    <w:p w14:paraId="11440450" w14:textId="0C777291" w:rsidR="001B40A2" w:rsidRDefault="001B40A2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국제전 우승 후보작(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팀)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: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5천 파운드(한화 약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786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만원)</w:t>
      </w:r>
    </w:p>
    <w:p w14:paraId="5D72CB1D" w14:textId="65976AA1" w:rsidR="001B40A2" w:rsidRDefault="001B40A2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지속가능성 부문 우승작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: 3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만 파운드(한화 약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4,716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만원)</w:t>
      </w:r>
    </w:p>
    <w:p w14:paraId="1AAF3071" w14:textId="59AC28A6" w:rsidR="001B40A2" w:rsidRDefault="001B40A2" w:rsidP="00C6312D">
      <w:pPr>
        <w:widowControl/>
        <w:wordWrap/>
        <w:autoSpaceDE/>
        <w:autoSpaceDN/>
        <w:spacing w:before="100" w:beforeAutospacing="1" w:after="100" w:afterAutospacing="1" w:line="240" w:lineRule="auto"/>
        <w:ind w:left="200" w:hangingChars="100" w:hanging="200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국제전 우승작: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3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만 파운드(한화 약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4,716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만원)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*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우승자가 속한 대학 학과에도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5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천 파운드(한화 약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786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만원)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수여</w:t>
      </w:r>
    </w:p>
    <w:p w14:paraId="3E44C2F4" w14:textId="77777777" w:rsidR="001B40A2" w:rsidRPr="00B62E5E" w:rsidRDefault="001B40A2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DD5125D" w14:textId="2591EA7B" w:rsidR="00B62E5E" w:rsidRPr="00DC7295" w:rsidRDefault="00B62E5E" w:rsidP="00C56910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DC729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▶응모일정</w:t>
      </w:r>
    </w:p>
    <w:p w14:paraId="7D6518E7" w14:textId="7AABB3BB" w:rsidR="00364953" w:rsidRDefault="00364953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공모전 지원: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2021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월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17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일(수)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~ 6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월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30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일(수)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오후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5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시</w:t>
      </w:r>
      <w:r w:rsidR="00C6312D">
        <w:rPr>
          <w:rFonts w:ascii="맑은 고딕" w:eastAsia="맑은 고딕" w:hAnsi="맑은 고딕" w:cs="굴림" w:hint="eastAsia"/>
          <w:color w:val="000000"/>
          <w:kern w:val="0"/>
          <w:szCs w:val="20"/>
        </w:rPr>
        <w:t>(한국 시간)</w:t>
      </w:r>
    </w:p>
    <w:p w14:paraId="3794E2E5" w14:textId="505D3628" w:rsidR="00364953" w:rsidRDefault="00364953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국내전 우승작 및 입상작 발표: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2021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8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월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25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일(수</w:t>
      </w:r>
      <w:r w:rsidR="00C56910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</w:p>
    <w:p w14:paraId="47DD6325" w14:textId="5083D8CB" w:rsidR="00364953" w:rsidRDefault="00364953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국제전 우승 후보작 발표: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2021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10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월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13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일(수)</w:t>
      </w:r>
    </w:p>
    <w:p w14:paraId="6D20D449" w14:textId="22137B5C" w:rsidR="00364953" w:rsidRDefault="00364953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국제전 및 지속가능성 부문 우승작 발표: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2021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11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월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17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일(수)</w:t>
      </w:r>
    </w:p>
    <w:p w14:paraId="60703064" w14:textId="77777777" w:rsidR="00364953" w:rsidRPr="00B62E5E" w:rsidRDefault="00364953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022E4C96" w14:textId="03341E63" w:rsidR="00B62E5E" w:rsidRPr="00DC7295" w:rsidRDefault="00B62E5E" w:rsidP="00C56910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DC729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▶심사기준 및 방법</w:t>
      </w:r>
    </w:p>
    <w:p w14:paraId="59CBE061" w14:textId="4849C1A0" w:rsidR="00C01423" w:rsidRDefault="00364953" w:rsidP="00C56910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심사</w:t>
      </w:r>
      <w:r w:rsidR="00DC729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기준</w:t>
      </w:r>
      <w:r w:rsidR="00C01423">
        <w:rPr>
          <w:rFonts w:ascii="맑은 고딕" w:eastAsia="맑은 고딕" w:hAnsi="맑은 고딕" w:cs="굴림"/>
          <w:color w:val="000000"/>
          <w:kern w:val="0"/>
          <w:szCs w:val="20"/>
        </w:rPr>
        <w:t>:</w:t>
      </w:r>
    </w:p>
    <w:p w14:paraId="496CFC6C" w14:textId="65D47B93" w:rsidR="00C01423" w:rsidRPr="00C01423" w:rsidRDefault="00364953" w:rsidP="00C56910">
      <w:pPr>
        <w:pStyle w:val="a5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ind w:leftChars="0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C0142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제품 혹은 아이디어가 실생활에 미치는 </w:t>
      </w:r>
      <w:r w:rsidR="00C01423">
        <w:rPr>
          <w:rFonts w:ascii="맑은 고딕" w:eastAsia="맑은 고딕" w:hAnsi="맑은 고딕" w:cs="굴림" w:hint="eastAsia"/>
          <w:color w:val="000000"/>
          <w:kern w:val="0"/>
          <w:szCs w:val="20"/>
        </w:rPr>
        <w:t>영향력</w:t>
      </w:r>
    </w:p>
    <w:p w14:paraId="1B02E985" w14:textId="77777777" w:rsidR="00C01423" w:rsidRDefault="00364953" w:rsidP="00C56910">
      <w:pPr>
        <w:pStyle w:val="a5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ind w:leftChars="0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C01423">
        <w:rPr>
          <w:rFonts w:ascii="맑은 고딕" w:eastAsia="맑은 고딕" w:hAnsi="맑은 고딕" w:cs="굴림" w:hint="eastAsia"/>
          <w:color w:val="000000"/>
          <w:kern w:val="0"/>
          <w:szCs w:val="20"/>
        </w:rPr>
        <w:t>따라서 개발 과정을 포함해 어떤 방식으로 최종 생산이 이뤄지는지 구체적으로 설명하는 것이 중요</w:t>
      </w:r>
    </w:p>
    <w:p w14:paraId="6691363B" w14:textId="766D0CE9" w:rsidR="00C01423" w:rsidRDefault="00364953" w:rsidP="00C56910">
      <w:pPr>
        <w:pStyle w:val="a5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ind w:leftChars="0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C01423">
        <w:rPr>
          <w:rFonts w:ascii="맑은 고딕" w:eastAsia="맑은 고딕" w:hAnsi="맑은 고딕" w:cs="굴림" w:hint="eastAsia"/>
          <w:color w:val="000000"/>
          <w:kern w:val="0"/>
          <w:szCs w:val="20"/>
        </w:rPr>
        <w:t>또한,</w:t>
      </w:r>
      <w:r w:rsidRPr="00C0142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C01423">
        <w:rPr>
          <w:rFonts w:ascii="맑은 고딕" w:eastAsia="맑은 고딕" w:hAnsi="맑은 고딕" w:cs="굴림" w:hint="eastAsia"/>
          <w:color w:val="000000"/>
          <w:kern w:val="0"/>
          <w:szCs w:val="20"/>
        </w:rPr>
        <w:t>최종 결과를 도출하기까지 어떤 과정을 반복적으로 거쳤으며 어떤 실패 과정이 있었는지,</w:t>
      </w:r>
      <w:r w:rsidRPr="00C0142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C01423">
        <w:rPr>
          <w:rFonts w:ascii="맑은 고딕" w:eastAsia="맑은 고딕" w:hAnsi="맑은 고딕" w:cs="굴림" w:hint="eastAsia"/>
          <w:color w:val="000000"/>
          <w:kern w:val="0"/>
          <w:szCs w:val="20"/>
        </w:rPr>
        <w:t>그 과정을 통해 무엇을 배웠는지 등을 설명해</w:t>
      </w:r>
      <w:r w:rsidR="00C01423">
        <w:rPr>
          <w:rFonts w:ascii="맑은 고딕" w:eastAsia="맑은 고딕" w:hAnsi="맑은 고딕" w:cs="굴림" w:hint="eastAsia"/>
          <w:color w:val="000000"/>
          <w:kern w:val="0"/>
          <w:szCs w:val="20"/>
        </w:rPr>
        <w:t>주면 더욱 좋음</w:t>
      </w:r>
    </w:p>
    <w:p w14:paraId="50954FC3" w14:textId="1289FF67" w:rsidR="00C01423" w:rsidRDefault="00C01423" w:rsidP="00C56910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심사 방법:</w:t>
      </w:r>
    </w:p>
    <w:p w14:paraId="5317D8ED" w14:textId="3ACF9311" w:rsidR="00C01423" w:rsidRDefault="00C01423" w:rsidP="00C56910">
      <w:pPr>
        <w:pStyle w:val="a5"/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ind w:leftChars="0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국내전의 경우,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국내 심사위원단이 내부 심사 기준에 따라 우승작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개,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입상작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개 선정</w:t>
      </w:r>
    </w:p>
    <w:p w14:paraId="4EBA08A4" w14:textId="0F0FC07F" w:rsidR="00C01423" w:rsidRDefault="00C01423" w:rsidP="00C56910">
      <w:pPr>
        <w:pStyle w:val="a5"/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ind w:leftChars="0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국제적 우승 후보작</w:t>
      </w:r>
      <w:r w:rsidR="00DC7295">
        <w:rPr>
          <w:rFonts w:ascii="맑은 고딕" w:eastAsia="맑은 고딕" w:hAnsi="맑은 고딕" w:cs="굴림" w:hint="eastAsia"/>
          <w:color w:val="000000"/>
          <w:kern w:val="0"/>
          <w:szCs w:val="20"/>
        </w:rPr>
        <w:t>의 경우,</w:t>
      </w:r>
      <w:r w:rsidR="00DC729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DC729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다이슨 엔지니어들의 내부 심사 기준에 따라 상위 </w:t>
      </w:r>
      <w:r w:rsidR="00DC7295">
        <w:rPr>
          <w:rFonts w:ascii="맑은 고딕" w:eastAsia="맑은 고딕" w:hAnsi="맑은 고딕" w:cs="굴림"/>
          <w:color w:val="000000"/>
          <w:kern w:val="0"/>
          <w:szCs w:val="20"/>
        </w:rPr>
        <w:t>20</w:t>
      </w:r>
      <w:r w:rsidR="00DC7295">
        <w:rPr>
          <w:rFonts w:ascii="맑은 고딕" w:eastAsia="맑은 고딕" w:hAnsi="맑은 고딕" w:cs="굴림" w:hint="eastAsia"/>
          <w:color w:val="000000"/>
          <w:kern w:val="0"/>
          <w:szCs w:val="20"/>
        </w:rPr>
        <w:t>개 응모작 선별</w:t>
      </w:r>
    </w:p>
    <w:p w14:paraId="6A586EB9" w14:textId="3130DE5E" w:rsidR="00DC7295" w:rsidRPr="00C01423" w:rsidRDefault="00DC7295" w:rsidP="00C56910">
      <w:pPr>
        <w:pStyle w:val="a5"/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ind w:leftChars="0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국제전 및 지속가능성 부문 우승작의 경우,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제임스 다이슨이 직접 선정</w:t>
      </w:r>
    </w:p>
    <w:p w14:paraId="453CBEF4" w14:textId="4AFD6077" w:rsidR="00B62E5E" w:rsidRPr="00DC7295" w:rsidRDefault="00B62E5E" w:rsidP="00C56910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DC729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▶제출/접수 방법</w:t>
      </w:r>
    </w:p>
    <w:p w14:paraId="756AA3E6" w14:textId="340724DC" w:rsidR="00364953" w:rsidRPr="00B62E5E" w:rsidRDefault="00364953" w:rsidP="00C56910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공모전 지원은 제임스 다이슨 어워드 공식 </w:t>
      </w:r>
      <w:hyperlink r:id="rId9" w:history="1">
        <w:r w:rsidRPr="00364953">
          <w:rPr>
            <w:rStyle w:val="a4"/>
            <w:rFonts w:ascii="맑은 고딕" w:eastAsia="맑은 고딕" w:hAnsi="맑은 고딕" w:cs="굴림" w:hint="eastAsia"/>
            <w:kern w:val="0"/>
            <w:szCs w:val="20"/>
          </w:rPr>
          <w:t>홈페이지</w:t>
        </w:r>
      </w:hyperlink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통해 접수 및 지원 가능</w:t>
      </w:r>
    </w:p>
    <w:p w14:paraId="467673C7" w14:textId="6744C216" w:rsidR="00B62E5E" w:rsidRPr="00DC7295" w:rsidRDefault="00B62E5E" w:rsidP="00C56910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DC729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▶유의사항/문의사항</w:t>
      </w:r>
    </w:p>
    <w:p w14:paraId="3E2CD0C7" w14:textId="5A03A44B" w:rsidR="00C01423" w:rsidRDefault="00C01423" w:rsidP="00C6312D">
      <w:pPr>
        <w:widowControl/>
        <w:wordWrap/>
        <w:autoSpaceDE/>
        <w:autoSpaceDN/>
        <w:spacing w:before="100" w:beforeAutospacing="1" w:after="100" w:afterAutospacing="1" w:line="240" w:lineRule="auto"/>
        <w:ind w:left="200" w:hangingChars="100" w:hanging="200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시제품 출품 여부는 선택 사항이며,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제품의 작동 원리와 개발 방법에 대한 명확한 설명을 담은 이미지,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영상 등 다양한 자료를 활용한 스케치 혹은 도면 제출 가능</w:t>
      </w:r>
    </w:p>
    <w:p w14:paraId="58C2C4DC" w14:textId="1C5C57FD" w:rsidR="00C01423" w:rsidRDefault="00C01423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시제품 출품을 원할 경우,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현장 심사 당일에 제출</w:t>
      </w:r>
    </w:p>
    <w:p w14:paraId="1DA83817" w14:textId="597C8027" w:rsidR="008F1C2C" w:rsidRDefault="008F1C2C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6EDFF48" w14:textId="00D0171F" w:rsidR="008F1C2C" w:rsidRDefault="008F1C2C" w:rsidP="008F1C2C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DC729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▶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참고 링크</w:t>
      </w:r>
    </w:p>
    <w:p w14:paraId="4A13B490" w14:textId="6C66C1DA" w:rsidR="008F1C2C" w:rsidRDefault="008F1C2C" w:rsidP="00033560">
      <w:pPr>
        <w:spacing w:after="0" w:line="240" w:lineRule="auto"/>
        <w:contextualSpacing/>
      </w:pPr>
      <w:r>
        <w:rPr>
          <w:rFonts w:hint="eastAsia"/>
        </w:rPr>
        <w:t>-</w:t>
      </w:r>
      <w:r>
        <w:t xml:space="preserve"> </w:t>
      </w:r>
      <w:r w:rsidRPr="008F1C2C">
        <w:rPr>
          <w:rFonts w:hint="eastAsia"/>
        </w:rPr>
        <w:t>제임스 다이슨 어워드 공식 홈페이지:</w:t>
      </w:r>
      <w:r w:rsidRPr="008F1C2C">
        <w:t xml:space="preserve"> </w:t>
      </w:r>
      <w:hyperlink r:id="rId10" w:history="1">
        <w:r w:rsidR="00033560" w:rsidRPr="00FD7946">
          <w:rPr>
            <w:rStyle w:val="a4"/>
            <w:rFonts w:hint="eastAsia"/>
          </w:rPr>
          <w:t>https://www.jamesdysonaward.org/ko-KR/</w:t>
        </w:r>
      </w:hyperlink>
    </w:p>
    <w:p w14:paraId="522C5D70" w14:textId="7BBF8BF7" w:rsidR="00033560" w:rsidRPr="00033560" w:rsidRDefault="00033560" w:rsidP="00033560">
      <w:pPr>
        <w:contextualSpacing/>
      </w:pPr>
      <w:r>
        <w:t xml:space="preserve">- </w:t>
      </w:r>
      <w:r>
        <w:rPr>
          <w:rFonts w:hint="eastAsia"/>
        </w:rPr>
        <w:t>홍보 영상:</w:t>
      </w:r>
      <w:r>
        <w:t xml:space="preserve"> </w:t>
      </w:r>
      <w:hyperlink r:id="rId11" w:history="1">
        <w:r>
          <w:rPr>
            <w:rStyle w:val="a4"/>
            <w:rFonts w:hint="eastAsia"/>
          </w:rPr>
          <w:t>https://www.youtube.com/watch?v=lOFI8UmlozY</w:t>
        </w:r>
      </w:hyperlink>
    </w:p>
    <w:p w14:paraId="303B3E1D" w14:textId="46984DD8" w:rsidR="008F1C2C" w:rsidRDefault="008F1C2C" w:rsidP="00033560">
      <w:pPr>
        <w:spacing w:after="0" w:line="240" w:lineRule="auto"/>
        <w:contextualSpacing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다이슨 </w:t>
      </w:r>
      <w:r w:rsidRPr="008F1C2C">
        <w:rPr>
          <w:rFonts w:hint="eastAsia"/>
        </w:rPr>
        <w:t>네이버 포스트</w:t>
      </w:r>
      <w:r>
        <w:rPr>
          <w:rFonts w:hint="eastAsia"/>
        </w:rPr>
        <w:t>:</w:t>
      </w:r>
    </w:p>
    <w:p w14:paraId="6E93AD47" w14:textId="7E8A5B1D" w:rsidR="008F1C2C" w:rsidRDefault="00010107" w:rsidP="00033560">
      <w:pPr>
        <w:spacing w:after="0" w:line="240" w:lineRule="auto"/>
        <w:contextualSpacing/>
      </w:pPr>
      <w:hyperlink r:id="rId12" w:history="1">
        <w:r w:rsidR="00033560" w:rsidRPr="00FD7946">
          <w:rPr>
            <w:rStyle w:val="a4"/>
          </w:rPr>
          <w:t>https://m.post.naver.com/viewer/postView.nhn?volumeNo=30975809&amp;memberNo=49996339&amp;vType=VERTICAL</w:t>
        </w:r>
      </w:hyperlink>
    </w:p>
    <w:p w14:paraId="7DBBFFA4" w14:textId="53754AC6" w:rsidR="00033560" w:rsidRPr="00033560" w:rsidRDefault="00033560" w:rsidP="00033560">
      <w:pPr>
        <w:spacing w:after="0" w:line="240" w:lineRule="auto"/>
        <w:contextualSpacing/>
      </w:pPr>
    </w:p>
    <w:p w14:paraId="702DED78" w14:textId="2CFC00F1" w:rsidR="00626D49" w:rsidRDefault="00626D49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7122158" w14:textId="6C9E3427" w:rsidR="008D4CDC" w:rsidRPr="00626D49" w:rsidRDefault="00626D49" w:rsidP="00626D49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C729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▶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문의처 </w:t>
      </w:r>
      <w:r w:rsidRPr="00626D49">
        <w:rPr>
          <w:rFonts w:ascii="맑은 고딕" w:eastAsia="맑은 고딕" w:hAnsi="맑은 고딕" w:cs="굴림" w:hint="eastAsia"/>
          <w:color w:val="000000"/>
          <w:kern w:val="0"/>
          <w:szCs w:val="20"/>
        </w:rPr>
        <w:t>김예경 담당자</w:t>
      </w:r>
      <w:r w:rsidRPr="00626D49">
        <w:rPr>
          <w:rFonts w:ascii="맑은 고딕" w:eastAsia="맑은 고딕" w:hAnsi="맑은 고딕" w:cs="굴림"/>
          <w:color w:val="000000"/>
          <w:kern w:val="0"/>
          <w:szCs w:val="20"/>
        </w:rPr>
        <w:t>(</w:t>
      </w:r>
      <w:hyperlink r:id="rId13" w:history="1">
        <w:r w:rsidRPr="00626D49">
          <w:rPr>
            <w:rStyle w:val="a4"/>
            <w:rFonts w:ascii="맑은 고딕" w:eastAsia="맑은 고딕" w:hAnsi="맑은 고딕" w:cs="굴림" w:hint="eastAsia"/>
            <w:kern w:val="0"/>
            <w:szCs w:val="20"/>
          </w:rPr>
          <w:t>s</w:t>
        </w:r>
        <w:r w:rsidRPr="00626D49">
          <w:rPr>
            <w:rStyle w:val="a4"/>
            <w:rFonts w:ascii="맑은 고딕" w:eastAsia="맑은 고딕" w:hAnsi="맑은 고딕" w:cs="굴림"/>
            <w:kern w:val="0"/>
            <w:szCs w:val="20"/>
          </w:rPr>
          <w:t>erena.kim@allisonpr.com</w:t>
        </w:r>
      </w:hyperlink>
      <w:r w:rsidRPr="00626D4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/ 010-9078-5468)</w:t>
      </w:r>
    </w:p>
    <w:p w14:paraId="32E738B4" w14:textId="66C9DDA6" w:rsidR="00C6312D" w:rsidRPr="00B62E5E" w:rsidRDefault="00C6312D" w:rsidP="00C6312D">
      <w:pPr>
        <w:jc w:val="center"/>
      </w:pPr>
      <w:r>
        <w:rPr>
          <w:rFonts w:hint="eastAsia"/>
        </w:rPr>
        <w:t>#</w:t>
      </w:r>
      <w:r>
        <w:t>##</w:t>
      </w:r>
    </w:p>
    <w:sectPr w:rsidR="00C6312D" w:rsidRPr="00B62E5E" w:rsidSect="00C6312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09F25" w14:textId="77777777" w:rsidR="00010107" w:rsidRDefault="00010107" w:rsidP="00E300FA">
      <w:pPr>
        <w:spacing w:after="0" w:line="240" w:lineRule="auto"/>
      </w:pPr>
      <w:r>
        <w:separator/>
      </w:r>
    </w:p>
  </w:endnote>
  <w:endnote w:type="continuationSeparator" w:id="0">
    <w:p w14:paraId="32DF2B42" w14:textId="77777777" w:rsidR="00010107" w:rsidRDefault="00010107" w:rsidP="00E3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Futura BT for Dyson Lt">
    <w:altName w:val="MS UI Gothic"/>
    <w:panose1 w:val="00000000000000000000"/>
    <w:charset w:val="00"/>
    <w:family w:val="swiss"/>
    <w:notTrueType/>
    <w:pitch w:val="variable"/>
    <w:sig w:usb0="00000001" w:usb1="420000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3F961" w14:textId="77777777" w:rsidR="00010107" w:rsidRDefault="00010107" w:rsidP="00E300FA">
      <w:pPr>
        <w:spacing w:after="0" w:line="240" w:lineRule="auto"/>
      </w:pPr>
      <w:r>
        <w:separator/>
      </w:r>
    </w:p>
  </w:footnote>
  <w:footnote w:type="continuationSeparator" w:id="0">
    <w:p w14:paraId="5503F507" w14:textId="77777777" w:rsidR="00010107" w:rsidRDefault="00010107" w:rsidP="00E3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3FB6"/>
    <w:multiLevelType w:val="hybridMultilevel"/>
    <w:tmpl w:val="FAD45938"/>
    <w:lvl w:ilvl="0" w:tplc="DFC2A4B4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E67219"/>
    <w:multiLevelType w:val="hybridMultilevel"/>
    <w:tmpl w:val="E60E3C92"/>
    <w:lvl w:ilvl="0" w:tplc="DFC2A4B4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BA"/>
    <w:rsid w:val="00010107"/>
    <w:rsid w:val="00033560"/>
    <w:rsid w:val="001A082C"/>
    <w:rsid w:val="001B40A2"/>
    <w:rsid w:val="00364953"/>
    <w:rsid w:val="00626D49"/>
    <w:rsid w:val="00630CBA"/>
    <w:rsid w:val="006E0A8E"/>
    <w:rsid w:val="0076204D"/>
    <w:rsid w:val="00820E9B"/>
    <w:rsid w:val="0087487C"/>
    <w:rsid w:val="008B084C"/>
    <w:rsid w:val="008D4CDC"/>
    <w:rsid w:val="008F1C2C"/>
    <w:rsid w:val="00B62E5E"/>
    <w:rsid w:val="00BC1433"/>
    <w:rsid w:val="00C01423"/>
    <w:rsid w:val="00C56910"/>
    <w:rsid w:val="00C6312D"/>
    <w:rsid w:val="00DA6AF7"/>
    <w:rsid w:val="00DC7295"/>
    <w:rsid w:val="00E3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6D413"/>
  <w15:chartTrackingRefBased/>
  <w15:docId w15:val="{B5C8AE64-47EF-463A-8905-BC4DB677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C2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CB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-text-paragraph">
    <w:name w:val="se-text-paragraph"/>
    <w:basedOn w:val="a"/>
    <w:rsid w:val="00B62E5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f-system">
    <w:name w:val="se-ff-system"/>
    <w:basedOn w:val="a0"/>
    <w:rsid w:val="00B62E5E"/>
  </w:style>
  <w:style w:type="character" w:customStyle="1" w:styleId="se-emoji">
    <w:name w:val="se-emoji"/>
    <w:basedOn w:val="a0"/>
    <w:rsid w:val="00B62E5E"/>
  </w:style>
  <w:style w:type="character" w:styleId="a4">
    <w:name w:val="Hyperlink"/>
    <w:basedOn w:val="a0"/>
    <w:uiPriority w:val="99"/>
    <w:unhideWhenUsed/>
    <w:rsid w:val="003649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495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01423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E300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300FA"/>
  </w:style>
  <w:style w:type="paragraph" w:styleId="a7">
    <w:name w:val="footer"/>
    <w:basedOn w:val="a"/>
    <w:link w:val="Char0"/>
    <w:uiPriority w:val="99"/>
    <w:unhideWhenUsed/>
    <w:rsid w:val="00E300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3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erena.kim@allisonp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.post.naver.com/viewer/postView.nhn?volumeNo=30975809&amp;memberNo=49996339&amp;vType=VERTIC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lOFI8Umloz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jamesdysonaward.org/ko-K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mesdysonaward.org/ko-K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지영</dc:creator>
  <cp:keywords/>
  <dc:description/>
  <cp:lastModifiedBy>ajou</cp:lastModifiedBy>
  <cp:revision>2</cp:revision>
  <dcterms:created xsi:type="dcterms:W3CDTF">2021-05-06T02:18:00Z</dcterms:created>
  <dcterms:modified xsi:type="dcterms:W3CDTF">2021-05-06T02:18:00Z</dcterms:modified>
</cp:coreProperties>
</file>